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  <w:r w:rsidRPr="005E43AB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89EB514" wp14:editId="4B9565CE">
            <wp:simplePos x="0" y="0"/>
            <wp:positionH relativeFrom="column">
              <wp:posOffset>1790700</wp:posOffset>
            </wp:positionH>
            <wp:positionV relativeFrom="paragraph">
              <wp:posOffset>11430</wp:posOffset>
            </wp:positionV>
            <wp:extent cx="2072640" cy="1476645"/>
            <wp:effectExtent l="0" t="0" r="3810" b="9525"/>
            <wp:wrapNone/>
            <wp:docPr id="1" name="Picture 3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1476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รายงานผลการ</w:t>
      </w:r>
      <w:r>
        <w:rPr>
          <w:rFonts w:ascii="TH SarabunIT๙" w:eastAsia="AngsanaNew-Bold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ดำเนินงานประจำปี </w:t>
      </w: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งบประมาณ</w:t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  <w:t xml:space="preserve"> </w:t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พ</w:t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  <w:t>.</w:t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ศ</w:t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  <w:t>.</w:t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๒๕๖๕</w:t>
      </w:r>
      <w:r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  <w:t xml:space="preserve">  </w:t>
      </w:r>
      <w:r>
        <w:rPr>
          <w:rFonts w:ascii="TH SarabunIT๙" w:eastAsia="AngsanaNew-Bold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องค์การบริหารส่วนตำบลบางขัน </w:t>
      </w:r>
    </w:p>
    <w:p w:rsid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  <w:t>1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u w:val="single"/>
          <w:lang w:eastAsia="zh-CN"/>
          <w14:ligatures w14:val="none"/>
        </w:rPr>
        <w:t xml:space="preserve">.  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u w:val="single"/>
          <w:cs/>
          <w:lang w:eastAsia="zh-CN"/>
          <w14:ligatures w14:val="none"/>
        </w:rPr>
        <w:t>นโยบายเร่งด่วน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u w:val="single"/>
          <w:lang w:eastAsia="zh-CN"/>
          <w14:ligatures w14:val="none"/>
        </w:rPr>
        <w:t xml:space="preserve"> 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u w:val="single"/>
          <w:cs/>
          <w:lang w:eastAsia="zh-CN"/>
          <w14:ligatures w14:val="none"/>
        </w:rPr>
        <w:t>ตามลำดับดังนี้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                    1.1. การขับเคลื่อนงานสาธารณสุขหน่วยแพทย์ฉุกเฉินขององค์การบริหารส่วนตำบลบางขัน เพื่อให้บริการประชาชนในพื้นที่ โดยการจัดตั้งศูนย์หน่วยแพทย์ฉุกเฉินขององค์การบริหารส่วนตำบลบางขัน จัดหายานพาหนะพร้อมอุปกรณ์ทางการแพทย์ อบรมให้ความรู้พนักงานเจ้าหน้าที่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ab/>
        <w:t>1.2. ปรับปรุงซ่อมแซมที่อยู่อาศัยให้ผู้ได้รับความเดือนร้อน หรือผู้ด้อยโอกาสในพื้นที่องค์การบริหารส่วนตำบลบางขัน</w:t>
      </w: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โครงการอบรมเชิงปฏิบัติการฟื้นฟูองค์ความรู้อาสาสมัครฉุกเฉินการแพทย์ อาสาสมัครสาธารณสุข อาสาสมัครป้องกันสาธารณภัยและภัยพิบัติ อาสาสมัครบริบาลท้องถิ่นและผู้ที่เกี่ยวข้องในการควบคุมการปฏิบัติงานในการช่วยเหลือประชาชนหรือผู้ป่วยกลุ่มต่างๆ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๖๕,๑๖๐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โครงการปรับสภาพแวดล้อมและสิ่งอำนวยความสะดวกของผู้สูงอายุให้เหมาะสมและปลอดภัย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๓๙,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๘๘๒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105,042.-บาท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b/>
          <w:bCs/>
          <w:kern w:val="0"/>
          <w:sz w:val="32"/>
          <w:szCs w:val="32"/>
          <w:u w:val="single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u w:val="single"/>
          <w:cs/>
          <w:lang w:eastAsia="zh-CN"/>
          <w14:ligatures w14:val="none"/>
        </w:rPr>
        <w:t xml:space="preserve">๒. นโยบายการพัฒนาสาธารณสุขและส่งเสริมคุณภาพชีวิต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ดำเนินการพัฒนาทางด้านการสาธารณสุขเชิงรุก  คือ  เน้นการสร้างเสริมสุขภาพของคนในชุมชน เพื่อให้มีสุขภาพร่างกายที่แข็งแรง  ปราศจากโรค  โดยมีแนวทางการดำเนินการดังนี้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>1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.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 xml:space="preserve">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เสริมสร้างสุขภาพของประชาชนโดยเน้นการส่งเสริมให้ออกกำลังกาย การจัดให้มี เครื่องออกกำลังกายกลางแจ้งให้กับชุมชนพร้อมอุปกรณ์สนามเด็กเล่น จัดกิจกรรม ส่งเสริมและสนับสนุนกีฬาทุกประเภท พร้อมปรับปรุงสถานที่ออกกำลังกายและเล่นกีฬาให้ได้มาตรฐาน จะดำเนินการผลักดันเพื่อให้มีการก่อสร้างสนามกีฬากลางประจำหมู่บ้าน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lastRenderedPageBreak/>
        <w:tab/>
        <w:t xml:space="preserve">2.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ส่งเสริมการดำเนินกิจกรรมด้านการสร้างเสริมสุขภาพของประชาชนโดยใช้กองทุนสุขภาพตำบลองค์การบริหารส่วนตำบลบางขัน ให้มีประสิทธิภาพและมีคุณภาพ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ประสานงานและบูรณาการการทำงานกับโรงพยาบาลบางขัน  และ</w:t>
      </w:r>
      <w:proofErr w:type="gramEnd"/>
      <w:r w:rsidRPr="00105446">
        <w:rPr>
          <w:rFonts w:ascii="TH SarabunIT๙" w:eastAsia="SimSun" w:hAnsi="TH SarabunIT๙" w:cs="TH SarabunIT๙"/>
          <w:kern w:val="0"/>
          <w:sz w:val="32"/>
          <w:szCs w:val="32"/>
          <w:shd w:val="clear" w:color="auto" w:fill="FFFFFF"/>
          <w:lang w:eastAsia="zh-CN"/>
          <w14:ligatures w14:val="none"/>
        </w:rPr>
        <w:t> 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 xml:space="preserve"> “ศูนย์สุขภาพชุมชน”( </w:t>
      </w:r>
      <w:r w:rsidRPr="00105446">
        <w:rPr>
          <w:rFonts w:ascii="TH SarabunIT๙" w:eastAsia="SimSun" w:hAnsi="TH SarabunIT๙" w:cs="TH SarabunIT๙"/>
          <w:i/>
          <w:iCs/>
          <w:kern w:val="0"/>
          <w:sz w:val="32"/>
          <w:szCs w:val="32"/>
          <w:shd w:val="clear" w:color="auto" w:fill="FFFFFF"/>
          <w:lang w:eastAsia="zh-CN"/>
          <w14:ligatures w14:val="none"/>
        </w:rPr>
        <w:t>PCU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 xml:space="preserve"> )  ในพื้นที่ 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มีรถบริการฉุกเฉิน 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 xml:space="preserve">24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ชั่วโมง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3.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ส่งเสริมสนับสนุนการควบคุม ป้องกันการแพร่ระบาดของโรคติดต่อ และโรคไม่ติดต่อ ที่อันตรายและการดูแลรักษาสุขภาพอนามัยของประชาชนโดยประชาชน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เพื่อประชาชน  เน้นการมีส่วนร่วมจากประชาชน</w:t>
      </w:r>
      <w:proofErr w:type="gram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4.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ส่งเสริมงานสุขภาพอนามัยและการจัดการสุขภาวะภาคประชาชน โดยผ่าน อาสาสมัครสาธารณสุขมูลฐานในชุมชน (</w:t>
      </w:r>
      <w:proofErr w:type="spell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อส</w:t>
      </w:r>
      <w:proofErr w:type="spell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ม.)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5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พัฒนาปรับปรุงสิ่งแวดล้อมในชุมชน ผู้ประกอบการ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ร้านค้า  ร้านอาหาร</w:t>
      </w:r>
      <w:proofErr w:type="gram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ให้ถูกสุขลักษณะทั้งด้านสถานที่และด้านสุขาภิบาล อาหาร เพื่อให้ผู้บริโภคเพื่อเข้าสู่มาตรฐานอาหารสะอาด รสชาติอร่อย</w:t>
      </w:r>
    </w:p>
    <w:p w:rsidR="00105446" w:rsidRPr="00105446" w:rsidRDefault="00105446" w:rsidP="00105446">
      <w:pPr>
        <w:spacing w:after="0" w:line="240" w:lineRule="auto"/>
        <w:jc w:val="center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จัดซื้อวัสดุกีฬา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๙๙,๙๒๐.-บาท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โครงการรณรงค์และป้องกันโรคพิษสุนัขบ้า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๓๑,๕๕๐.-บาท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โครงการบริหารจัดการขยะอันตราย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๘,๙๐๐.-บาท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เงินอุดหนุนองค์กรประชาชน โครงการอุดหนุนคณะกรรมการหมู่บ้าน 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หมู่ที่ ๑ - ๑๘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360,000.-บาท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500,370.-บาท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 w:hint="cs"/>
          <w:b/>
          <w:bCs/>
          <w:spacing w:val="-18"/>
          <w:kern w:val="0"/>
          <w:sz w:val="32"/>
          <w:szCs w:val="32"/>
          <w:cs/>
          <w:lang w:eastAsia="zh-CN"/>
          <w14:ligatures w14:val="none"/>
        </w:rPr>
        <w:t>3.</w:t>
      </w:r>
      <w:r w:rsidRPr="00105446">
        <w:rPr>
          <w:rFonts w:ascii="TH SarabunIT๙" w:eastAsia="SimSun" w:hAnsi="TH SarabunIT๙" w:cs="TH SarabunIT๙"/>
          <w:b/>
          <w:bCs/>
          <w:spacing w:val="-18"/>
          <w:kern w:val="0"/>
          <w:sz w:val="32"/>
          <w:szCs w:val="32"/>
          <w:cs/>
          <w:lang w:eastAsia="zh-CN"/>
          <w14:ligatures w14:val="none"/>
        </w:rPr>
        <w:t xml:space="preserve"> นโยบายการรักษาความสงบเรียบร้อย ความปลอดภัยในชีวิตและทรัพย์สิน ของประชาชน</w:t>
      </w:r>
      <w:r w:rsidRPr="00105446">
        <w:rPr>
          <w:rFonts w:ascii="TH SarabunIT๙" w:eastAsia="SimSun" w:hAnsi="TH SarabunIT๙" w:cs="TH SarabunIT๙"/>
          <w:spacing w:val="-18"/>
          <w:kern w:val="0"/>
          <w:sz w:val="32"/>
          <w:szCs w:val="32"/>
          <w:cs/>
          <w:lang w:eastAsia="zh-CN"/>
          <w14:ligatures w14:val="none"/>
        </w:rPr>
        <w:t xml:space="preserve">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จะดำเนินการตามโครงการต่าง ๆ เพื่อให้เกิดความปลอดภัยในชีวิตและ ทรัพย์สินของประชาชน ดังนี้</w:t>
      </w:r>
    </w:p>
    <w:p w:rsidR="00105446" w:rsidRPr="00105446" w:rsidRDefault="00105446" w:rsidP="00105446">
      <w:pPr>
        <w:tabs>
          <w:tab w:val="left" w:pos="1418"/>
        </w:tabs>
        <w:spacing w:before="240"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1.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เพิ่มระบบกล้องวงจรปิด 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>CCTV</w:t>
      </w:r>
      <w:proofErr w:type="gramEnd"/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 xml:space="preserve">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เพื่อเฝ้าระวังความปลอดภัยให้กับประชาชนในชุมชน ประสานงานและบูรณาการการทำงานกับหน่วยงานที่เกี่ยวข้องเพื่อทำหน้าที่ดูแลความสงบเรียบร้อย                และให้ความ ช่วยเหลือประชาชนที่ประสบภัยต่าง ๆ พร้อมทั้งเสริมสร้างเครือข่ายแนวร่วมจากภาคประชาชน  เช่น  อปพร.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>2.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การป้องกันบรรเทาสาธารณภัยและระงับอัคคีภัย จะดำเนินการจัดให้มีเครื่องมือที่มี ประสิทธิภาพในการป้องกันบรรเทาสาธารณภัยและระงับอัคคีภัย การฝึกอบรมอาสาสมัครป้องกันภัยฝ่ายพลเรือนเพิ่มมากขึ้น เพื่อให้เป็นกำลัง สนับสนุนในการป้องกันและบรรเทาสาธารณภัย และการแก้ไขปัญหาแบบบูรณาการ กับทุกภาคส่วนอย่างต่อเนื่องและยั่งยืน โดยเฉพาะการป้องกันและแก้ไขปัญหา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อุทกภัยอัคคีภัย  แบบบูรณาการ</w:t>
      </w:r>
      <w:proofErr w:type="gram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3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ส่งเสริมและสนับสนุนการดำเนินการจัดตั้งชุมชน/กลุ่มเครือข่ายเข้มแข็ง เพื่อเอาชนะปัญหายาเสพติด และจัดให้มีกิจกรรมต่าง ๆ ทำให้ครอบครัวอบอุ่น ชุมชนเข้มแข็ง เพื่อให้การดำเนินงานทางด้านการป้องกันและปราบปรามยาเสพติด เป็นไปอย่างต่อเนื่อง ชุมชนสามารถคุ้มครองป้องกัน ไม่ให้เกิดการแพร่ระบาดของยาเสพติดเข้ามาในชุมชนและป้องกันไม่ให้คนในชุมชน กลับไปติดยาเสพติดได้อีก โดยมีการรณรงค์หาผู้สมัครใจเข้ารับการบำบัด รักษาผู้ติด ยาเสพติดโดยไม่ติดประวัติ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โครงการติดตั้งกล้องวงจรปิด 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CCTV 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หมู่ที่ ๒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525,000.-บาท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โครงการฝึกอบรมอาสาสมัครป้องกันภัยฝ่ายพลเรือน(อปพร) หลักสูตรจัดตั้ง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325,500.-บาท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โครงการป้องกันและแก้ไขปัญหาภัยแล้ง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โครงการป้องกันและบรรเทาสาธารณภัยการป้องกันภัยทางถนน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100,000.-บาท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โครงการจัดซื้อวัสดุแต่งกาย ชุด อปพร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80,000.-บาท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โครงการจัดซื้อวัสดุดับเพลิง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19,850.-บาท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โครงการจัดซื้อเครื่องรับส่งวิทยุ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60,000.-บาท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โครงการจัดตั้งศูนย์ช่วยเหลือประชาชน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ไม่มีงบประมาณ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1,130,350.-บาท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>4.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นโยบายด้านการพัฒนาทรัพยากรธรรมชาติและสิ่งแวดล้อม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องค์การบริหารส่วนตำบลบางขัน  จะดำเนินการรณรงค์และสร้างจิตสำนึกในการอนุรักษ์  รักษาสิ่งแวดล้อมแก่ประชาชนอย่างยั่งยืน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1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รณรงค์ส่งเสริมการสร้างจิตสำนึกสาธารณะทางด้านการบริหารจัดการทรัพยากรธรรมชาติ และสิ่งแวดล้อมแก่ประชาชนและชุมชน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2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ส่งเสริมสนับสนุนการเฝ้าระวังมลภาวะทางน้ำและอากาศ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spacing w:val="-14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spacing w:val="-14"/>
          <w:kern w:val="0"/>
          <w:sz w:val="32"/>
          <w:szCs w:val="32"/>
          <w:lang w:eastAsia="zh-CN"/>
          <w14:ligatures w14:val="none"/>
        </w:rPr>
        <w:tab/>
        <w:t xml:space="preserve">3 </w:t>
      </w:r>
      <w:r w:rsidRPr="00105446">
        <w:rPr>
          <w:rFonts w:ascii="TH SarabunIT๙" w:eastAsia="SimSun" w:hAnsi="TH SarabunIT๙" w:cs="TH SarabunIT๙"/>
          <w:spacing w:val="-14"/>
          <w:kern w:val="0"/>
          <w:sz w:val="32"/>
          <w:szCs w:val="32"/>
          <w:cs/>
          <w:lang w:eastAsia="zh-CN"/>
          <w14:ligatures w14:val="none"/>
        </w:rPr>
        <w:t xml:space="preserve">ส่งเสริมและสนับสนุนกระบวนการมีส่วนร่วมของชุมชนในการบริหารจัดการขยะ อย่างเป็นระบบ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>4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สนับสนุนส่งเสริมให้ประชาชน องค์กรภาครัฐและเอกชนในท้องถิ่น เข้ามามีส่วนร่วม ในการอนุรักษ์ บำรุงรักษา การจัดการทรัพยากรธรรมชาติและสภาพแวดล้อม อย่างยั่งยืน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โครงการตรวจสอบคุณภาพน้ำอุปโภค-บริโภค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๒๖,๑๐๐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โครงการคืนชีวิตให้แหล่งน้ำ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๒๐,๐๐๐.-บาท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โครงการลดละเลิกถุงพลาสติก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๓๐,๐๐๐.-บาท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๔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โครงการรักษ์โลกเราให้ยั่งยืน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๘,๓๐๐.-บาท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โครงการตรวจสอบวัชพืชในแหล่งน้ำสาธารณะ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๑๐,๐๐๐.-บาท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โครงการส่งเสริมการจัดการขยะอินทรีย์และขยะเปียกในครัวเรือน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๑๐,๐๐๐.-บาท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โครงการตรวจสอบคุณภาพน้ำผิวดินเพื่อป้องกันปัญหาน้ำเสียในชุมชน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๓๓,๖๐๐.-บาท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138,000.-บาท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>5.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นโยบายด้านการพัฒนาชุมชน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จะดำเนินการส่งเสริมและสนับสนุนการพัฒนาชุมชนให้มีความเข้มแข็งและยกระดับคุณภาพ ชีวิตของคนในชุมชนให้มีคุณภาพ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1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สนับสนุนส่งเสริมให้ประชาชนเข้ามามีส่วนร่วมในกระบวนการพัฒนาตนเอง ตามโครงการต่าง ๆ ที่ตำบลได้จัดขึ้น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2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ส่งเสริมการพัฒนาทักษะ และจัดกิจกรรมเชิงสร้างสรรค์ รวมทั้งการจัดสวัสดิการ ที่จำเป็นพื้นฐานสำหรับการพัฒนาเด็ก เยาวชน ผู้สูงอายุและผู้พิการและเชื่อมโยงการ ทำงานด้านสวัสดิการสังคมกับหน่วยงานต่าง ๆ ที่เกี่ยวข้อง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ab/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 xml:space="preserve">3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ส่งเสริมและสนับสนุนให้ชุมชน ประชาชนมีความรักสามัคคีและมีปฏิสัมพันธ์ช่วยเหลือ และร่วมมือกันพัฒนาตำบลให้เจริญ โดยการจัดกิจกรรมการ พัฒนาร่วมกัน การจัดกิจกรรมกีฬาและนันทนาการต่าง ๆ อาทิ การจัดการแข่งขัน กีฬาท้องถิ่นสัมพันธ์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โครงการครองคู่ดีชีวีมีสุข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๑๒,๘๐๐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โครงการฝึกอบรมเชิงปฏิบัติการการส่งเสริมอาชีพการทำผลิตภัณฑ์สมุนไพรไทย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๒๗,๗๘๕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โครงการส่งเสริมพัฒนาศักยภาพสตรี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๑๔,๕๐๐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โครงการส่งเสริมปรัชญาเศรษฐกิจพอเพียง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๒๐,๓๐๐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๕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โครงการเฝ้าระวังป้องกันแก้ไขปัญหาความรุนแรงในครอบครัว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๓๐,๐๐๐.-บาท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๖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โครงการส่งเสริมการพัฒนาคนพิการและให้ความรู้แก่ผู้ดูแลคนพิการ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๒๗,๐๕๐.-บาท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๗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โครงการรจัดการแข่งขันกีฬา บางขันสัมพันธ์ ต้านยาเสพติด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๒๖๑,๗๕๐.-บาท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394,185.-บาท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>6.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นโยบายด้านการศึกษา ศาสนา </w:t>
      </w:r>
      <w:proofErr w:type="spellStart"/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ศิลป</w:t>
      </w:r>
      <w:proofErr w:type="spellEnd"/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วัฒนธรรม และภูมิปัญญาท้องถิ่น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เพื่อเป็นการส่งเสริมการจัดการศึกษาให้ได้มาตรฐาน ส่งเสริมกิจการด้านการศาสนา </w:t>
      </w:r>
      <w:proofErr w:type="spell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ศิลป</w:t>
      </w:r>
      <w:proofErr w:type="spell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วัฒนธรรมและภูมิปัญญาท้องถิ่น โดยจัดให้มีการดำเนินการในด้านต่าง ๆ ดังนี้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1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พัฒนาคุณภาพการศึกษาของศูนย์พัฒนาเด็กเล็กให้ได้มาตรฐาน พัฒนาและปรับปรุง ศูนย์พัฒนาเด็กเล็กให้มีสภาพแวดล้อมที่ดี มีการจัดการเรียนการสอนและอุปกรณ์ที่ดี มีคุณภาพ ทันสมัย เพื่อพัฒนาความพร้อมของเด็กก่อนเข้าสู่ระบบโรงเรียน และ ส่งเสริมสนับสนุนประสานงานและบูรณาการกับโรงเรียนในเขตตำบลบางขันในด้านต่าง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ๆ  เพื่อพัฒนาคุณภาพการศึกษา</w:t>
      </w:r>
      <w:proofErr w:type="gramEnd"/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2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ดำเนินการจัดให้มีการอนุรักษ์ บำรุงรักษา ศิลปะ วัฒนธรรม ขนบธรรมเนียม จารีต ประเพณีและภูมิปัญญาท้องถิ่นให้คงความเป็นเอกลักษณ์ของตำบลบางขัน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 xml:space="preserve">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เสริมสร้างสังคมพหุวัฒนธรรม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เช่น 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lastRenderedPageBreak/>
        <w:t>งานประเพณีวันสงกรานต์</w:t>
      </w:r>
      <w:proofErr w:type="gram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กิจกรรม</w:t>
      </w:r>
      <w:r w:rsidRPr="00105446">
        <w:rPr>
          <w:rFonts w:ascii="TH SarabunIT๙" w:eastAsia="SimSun" w:hAnsi="TH SarabunIT๙" w:cs="TH SarabunIT๙"/>
          <w:i/>
          <w:iCs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เมาลิด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สัมพันธ์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รวมทั้งกิจกรรมเนื่องในโอกาสวันสำคัญของทางราชการ รัฐประเพณี และประเพณีท้องถิ่น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3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ส่งเสริมกิจการด้านการศาสนา ให้เป็นเครื่องยึดเหนี่ยวจิตใจของชาว</w:t>
      </w:r>
      <w:proofErr w:type="spell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ตําบล</w:t>
      </w:r>
      <w:proofErr w:type="spell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บางขัน              โดยความร่วมมือกับทุกองค์กรศาสนาในการจัดกิจกรรมทางศาสนา โดยมุ่งเน้นที่จะสร้างศูนย์รวมจิตใจของคนในชุมชนและเป็นศูนย์ฝึกอบรมคุณธรรม จริยธรรมให้กับประชาชนในชุมชน โดยการนำหลักการทางศาสนามาใช้ เช่น การเสริมสร้างสันติสุขโดยใช้มัสยิดเป็นศูนย์กลางพัฒนา ส่งเสริมการเรียนการสอน หลักสูตรอิสลาม (ภาษายาวี) ส่งเสริมกิจกรรมการทำสุนัตแก่เด็กและเยาวชนมุสลิม สนับสนุนกิจกรรมเนื่องในวันฮารีรายอ จรรโลงพระพุทธศาสนาโดยมุ่งเน้นกิจกรรม ต่าง ๆ เช่น การจัดกิจกรรมทางศาสนา เนื่องในวันสำคัญต่าง ๆ เช่น วันออกพรรษา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center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center"/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</w:pP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จัดซื้ออาหารเสริม(นม)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๑,๒๓๐,๘๑๓.๒๖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อาหารกลางวัน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๗,๑๐๒,๔๗๘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โครงการก่อสร้างอาคารเรียนให้แก่ศูนย์พัฒนาเด็กเล็กบ้านปากแพรก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(อุดหนุนเฉพาะกิจ)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๒,๐๙๘,๐๐๐.-บาท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กำลังดำเนินการ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โครงการขลิบหนังหุ้มปลายอวัยวะเพศชายในเด็กเยาวชนมุสลิม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๒๘,๕๙๐.-บาท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โครงการทำบุญร่วมใจสร้างเสริมคุณธรรม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๙,๙๐๐.-บาท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โครงการจัดงานวันฮารีรายอและฝึกอบรมคุณธรรม จริยธรรม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๑๖,๑๖๐.-บาท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๗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โครงการอบรมให้ความรู้ส่งเสริมพัฒนาพิธีกรผู้สืบทอดพิธีกรรมทางศาสนา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๑๙,๘๕๐.-บาท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โครงการส่งเสริมศาสนา วัฒนธรรมและประเพณีเทศกาลเดือนสิบ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(อุดหนุนอำเภอบางขัน)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๓๐,๐๐๐.-บาท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10,535,791.26บาท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>7.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นโยบายด้านโครงสร้างพื้นฐาน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จะให้ความสำคัญกับการพัฒนาโครงสร้างพื้นฐาน ประเภท สาธารณูปโภค สาธารณูปการ เพื่อให้ประชาชนที่อาศัยอยู่ในเขตองค์การบริหารส่วนตำบลบางขัน ได้รับความสะดวก สบาย และมีคุณภาพ ชีวิตที่ดีขึ้น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1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จะดำเนินการก่อสร้างระบบสาธารณูปโภคต่าง ๆ ที่จำเป็น อาทิ ถนน ทางเดินเท้า ท่อระบายน้ำ คูระบายน้ำ ไฟฟ้าและน้ำประปาในส่วนที่ยังขาดอยู่ให้ครบถ้วน และเต็มพื้นที่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2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จะดำเนินการปรับปรุงซ่อมแซมระบบสาธารณูปโภคที่มีอยู่ให้มีสภาพที่สมบูรณ์ใช้การ ได้ดีและมีประสิทธิภาพ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lastRenderedPageBreak/>
        <w:tab/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>3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จะดำเนินการผลักดันโครงการก่อสร้างระบบประปาที่มีคุณภาพทุกหมู่บ้าน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4.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ติดตามและผลักดันสิทธิที่ทำกินให้กับประชาชนในพื้นที่องค์การบริหารส่วนตำบลบางขัน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center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1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1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สายบ้านนายพร้อม – ทุ่งป่าแต้ว เป็นเงิน 444,000.- บาท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444,000.-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 โครงการซ่อมแซมหลุมบ่อถนนด้วยหินผุ สายบ้านนายเทศ – บ้านนายปลอบ เป็นเงิน 31,000.- บาท 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31,000.-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โครงการก่อสร้างศูนย์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พัม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นาเด็กเล็ก ขนาด 51-80 คน (ฐานแผ่) ศูนย์พัฒนาเด็กเล็กบ้านปากแพรก เป็นเงิน  2,098,000.- บาท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2,098,000.-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โครงการก่อสร้างถนนลาดยางผิวจราจรแอส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ฟัลท์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ติกคอนกรีต สาย ทล 0363 แยก ทล 4151 – บ้านเสม็ดจวน (ช่วงถนนสายปากแพรก – ช่องสำทำ) เป็นเงิน  1,644,500.- บาท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1,644,500.-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jc w:val="thaiDistribute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๒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สายบ้านนายณรงค์ – อ่างเก็บน้ำ เป็นเงิน 440,000.- บาท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440,000.-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สายซอยสุวรรณ เป็นเงิน 392,000.- บาท</w:t>
            </w:r>
          </w:p>
          <w:p w:rsidR="00105446" w:rsidRPr="00105446" w:rsidRDefault="00105446" w:rsidP="00105446">
            <w:pPr>
              <w:spacing w:before="240"/>
              <w:jc w:val="thaiDistribute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392,000.-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๓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้ดว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ยคอนกรีตเสริมเหล็ก สายลำนาว – ทรายขาว 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lastRenderedPageBreak/>
              <w:t>(ช่วงหน้าซอยสตรีพัฒนา) เป็นเงิน  104,000.- บาท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104,000.-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โครงการซ่อมแซมระบบประปาหมู่บ้าน บ้านคลองเสาเหนือ  เป็นเงิน  28,600.- บาท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28,600.-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9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โครงการก่อสร้างถนนลดายางผิวจราจรแอส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ฟัลท์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ติกคอนกรีต สายยูงทอง – ช่องเหรียง เป็นเงิน  990,000.- บาท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990,000.-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ฝายเก็บน้ำ หมู่ที่ ๓ (กรมชลประทาน)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9,813,000.-บาท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๔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โครงการซ่อมแซมระบบประปาหมู่บ้าน บ้านควนตอ เป็นเงิน  75,600.- บาท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75,600.-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 โครงการซ่อมแซมถนนด้วยหินผุและคอนกรีตเสริมเหล็ก สายบ้านนายสุทิน  เป็นเงิน  263,000.- บาท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263,000.-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1๓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>- ก่อสร้างหอถังประปาแบบโครงสร้างเหล</w:t>
            </w:r>
            <w:r w:rsidRPr="00105446">
              <w:rPr>
                <w:rFonts w:ascii="TH SarabunIT๙" w:eastAsia="SimSun" w:hAnsi="TH SarabunIT๙" w:cs="TH SarabunIT๙" w:hint="cs"/>
                <w:color w:val="000000" w:themeColor="text1"/>
                <w:sz w:val="32"/>
                <w:szCs w:val="32"/>
                <w:cs/>
                <w:lang w:eastAsia="zh-CN"/>
              </w:rPr>
              <w:t>็</w:t>
            </w: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>ก บ้านควนตอ เป็นเงิน 299,000.- บาท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 xml:space="preserve">299,000.- </w:t>
            </w:r>
            <w:r w:rsidRPr="00105446">
              <w:rPr>
                <w:rFonts w:ascii="TH SarabunIT๙" w:eastAsia="SimSun" w:hAnsi="TH SarabunIT๙" w:cs="TH SarabunIT๙" w:hint="cs"/>
                <w:color w:val="000000" w:themeColor="text1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๑๔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color w:val="000000" w:themeColor="text1"/>
                <w:sz w:val="32"/>
                <w:szCs w:val="32"/>
                <w:cs/>
                <w:lang w:eastAsia="zh-CN"/>
              </w:rPr>
              <w:t>-ฝายเก็บน้ำแก้มลิง(กรมชลประทาน)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color w:val="000000" w:themeColor="text1"/>
                <w:sz w:val="32"/>
                <w:szCs w:val="32"/>
                <w:cs/>
                <w:lang w:eastAsia="zh-CN"/>
              </w:rPr>
              <w:t>3,250,000.-บาท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5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 รหัสทางหลวงท้องถิ่น นศ.ถ. 129-27 สายบ้านนายล่อง – ทางเลียบสระน้ำ  เป็นเงิน  2,592,000.- บาท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2,592,000.-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สายบ้านนายบุญครบ ศรีสมบัติ – บ้านนายประยูร สุขแก้ว เป็นเงิน 418,000.- 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418,000.-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๖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โครงการซ่อมแซมระบบประปาหมู่บ้าน บ้านไร่ยาว เป็นเงิน 34,000.- บาท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34,000.-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ก่อสร้างหอถังประปาแบบโครงสร้างเหล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็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 บ้านไร่ยาว เป็นเงิน  316,000.-บาท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316,000.-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19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7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โครงการซ่อมแซมท่อระบายน้ำ คสล. ชั้น 3 พร้อมคอนกรีตเสริมเหล็ก ซอยสุวรรณโณ เป็นเงิน  108,900.- บาท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108,900.-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โครงการซ่อมแซมถนนด้วยลูกรั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ง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สายซอยสำนักสงฆ์ควนประ  เป็นเงิน  245,000.- บาท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245,000.-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21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 โครงการก่อสร้างถนนคอนกรีตเสริมเหล็ก สายบ้านนางลำยอง – บ้านนางอาภาพร เป็นเงิน  440,000.- บาท  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440,000.-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22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สายบ้านนายเสริม ปลอดภัย – บ้านนางเรียง ภูชู เป็นเงิน 366,000.- บาท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366,000.-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 ซ่อมแซมถนนด้วยหินผุ สายบนดอย เป็นเงิน  142,000.- บาท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142,000.-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๘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โครงการซ่อมแซมท่อระบายน้ำ คสล. ชั้น 3 พร้อมคอนกรีตเสริมเหล็ก สายสี่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lastRenderedPageBreak/>
              <w:t>แยกปากแพรก – สี่แยกควนประหน้าเขา  เป็นเงิน  132,300.-บาท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132,300.-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สายสามแยกโคกเหรียง – พรุเตย  เป็นเงิน  441,000.- บาท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441,000.-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โครงการซ่อมแซมหลุมบ่อถนนสายสามแยกโคกเหรียง – พรุเตย  เป็นเงิน 87,200.- บาท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87,200.-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โครงการซ่อมแซมถนนด้วยลูกรัว และหินผุ สายควนตอ – อ่าวหลุมปอ  เป็นเงิน  243,000.- 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243,000.-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ซ่อมแซมถนนด้วยคอนกรีตเสริมเหล็ก สายสามแยกวัดต้นไทร – ทุ่งไสไฟไหม้ เป็นเงิน  198,000.-บาท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198,000.-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29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๙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โครงการซ่อมแซมถนนด้วยคอนกรีตเสริมเหล็ก สายบ้านนายบุญพิทักษ์ – บ้านนายพง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ษ์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พันธ์ เป็นเงิน  440,000.- บาท 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(อยู่ระหว่างดำเนินการ)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440,000.-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30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>- ก่อสร้างหอถังประปาแบบโครงสร้างเหล</w:t>
            </w:r>
            <w:r w:rsidRPr="00105446">
              <w:rPr>
                <w:rFonts w:ascii="TH SarabunIT๙" w:eastAsia="SimSun" w:hAnsi="TH SarabunIT๙" w:cs="TH SarabunIT๙" w:hint="cs"/>
                <w:color w:val="000000" w:themeColor="text1"/>
                <w:sz w:val="32"/>
                <w:szCs w:val="32"/>
                <w:cs/>
                <w:lang w:eastAsia="zh-CN"/>
              </w:rPr>
              <w:t>็</w:t>
            </w: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>กและขยายท่อเมน</w:t>
            </w:r>
            <w:proofErr w:type="spellStart"/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>ต์</w:t>
            </w:r>
            <w:proofErr w:type="spellEnd"/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 xml:space="preserve">ประปา บ้านคลองลำนาว เป็นเงิน 432,000.- บาท 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(อยู่ระหว่างดำเนินการ)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>432,000.-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อยู่ระหว่างดำเนินการ 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31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๑๐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โครงการก่อสร้างถนนลาดยางผิ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ว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จราจรแอส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ฟัลท์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ติกคอนกรีต รหัสทางหลวงท้องถิ่น นศ.ถ. 129-23 สายทับยาง – ห้วยหินลับ  เป็นเงิน 9,484,000.- บาท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9,484,000.-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32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เหล็ก สายสามแยกทับยาง – โรงงาน 2 (ช่วงบนดอย) เป็นเงิน  453,000.- บาท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453,000.-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โครงการซ่อมแซมถนนด้วยหินผุ สายสามแยกทับยาง – โรงงาน 2 (ช่วงถนนลูกรัง) เป็นเงิน 251,000.- บาท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251,000.-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 xml:space="preserve">- โครงการซ่อมแซมฝายเก็บน้ำบ้านเขาหน้าแดง เป็นเงิน  79,500.- บาท 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(อยู่ระหว่างดำเนินการ)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>79,500.-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โครงการซ่อมแซมถนนด้วยลูกรังและหินผุ สายกริยา – ช่องวัว  เป็นเงิน 245,000.- บาท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245,000.-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11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โครงการซ่อมแซมถนนด้วยคอนกรีตเสริมเหล็ก สายบ้านนายสุคนธ์ – บ้านนายอ้อย เป็นเงิน 155,000.- บาท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155,000.-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โครงการก่อสร้างถนนลาดยางผิวจราจรแอส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ฟัลท์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ติกคอนกรีต สายบ้านนายเฉลิม – บ้านนางพีระพรรณ  เป็นเงิน  1,930,000.- บาท 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(อยู่ระหว่างดำเนินการ)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1,930,000.-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อยู่ระหว่างดำเนินการ 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๑2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โครงการก่อสร้างถนนลาดยางผิวจราจรแอส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ฟัลท์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ติกคอนกรีต สายสี่แยกเขาไว้หมู – หัวถนนคอนกรีต  เป็นเงิน  1,090,000.- บาท 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(อยู่ระหว่างดำเนินการ)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1,090,000.-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อยู่ระหว่างดำเนินการ 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39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๑๓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รหัสทางหลวงท้องถิ่น นศ.ถ. 129-17 สายหน้าไทร – ท่าพลา  เป็นเงิน 3,007,000.- บาท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3,007,000.-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โครงการซ่อมแซมถนนด้วยหินคลุก สายหน้าไทร – ท่าพลา (ช่วงที่ 2) เป็นเงิน  326,000.- 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326,000.-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41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โครงการซ่อมแซมคอสะพาน ถนนสายวังทอง – บ้านผู้ใหญ่สังวรณ์  เป็นเงิน  78,500.- 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78,500.-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42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โครงการก่อสร้างถนนคอกนรีตเสริมเหล็ก สายบ้านนายโกศล – บ้านนายเยื้อน เป็นเงิน 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514000.-บาท      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(อยู่ระหว่างดำเนินการ)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514,000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๑๔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สายสามแยกควนประหน้าเขา – เขตดินแดง  เป็นเงิน  444,000.- บาท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444,000.-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๑๕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รหัสทางหลวงท้องถิ่น นศ.ถ129-26 สายสี่แยกเขาไว้หมู – หน้าเขาอีแกะ  เป็นเงิน  4,138,000.- บาท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4,138,000.-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๑6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สายวังวรณ์ – หน้าเขื่อน เป็นเงิน 444,000.- บาท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444,000.-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46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หมู่ที่ 17</w:t>
            </w:r>
          </w:p>
          <w:p w:rsidR="00105446" w:rsidRPr="00105446" w:rsidRDefault="00105446" w:rsidP="00105446">
            <w:pPr>
              <w:numPr>
                <w:ilvl w:val="0"/>
                <w:numId w:val="6"/>
              </w:numPr>
              <w:spacing w:before="240" w:after="200" w:line="276" w:lineRule="auto"/>
              <w:ind w:left="312" w:hanging="284"/>
              <w:contextualSpacing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054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โครงการก่อสร้างถนนลาดยางผิวจราจรแอส</w:t>
            </w:r>
            <w:proofErr w:type="spellStart"/>
            <w:r w:rsidRPr="001054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ฟัสท์</w:t>
            </w:r>
            <w:proofErr w:type="spellEnd"/>
            <w:r w:rsidRPr="001054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ติกคอนกรีตสายพรุหว้า </w:t>
            </w:r>
            <w:r w:rsidRPr="001054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–</w:t>
            </w:r>
            <w:r w:rsidRPr="001054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ควนเคี่ยม หมู่ที่ 17 เป็นเงิน 1,983,000.-บาท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1,983,000.-บาท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center" w:pos="5258"/>
              </w:tabs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๑๘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สายบ้านนายสุชาติ – ช่องวัว เป็นเงิน  440,00.- บาท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โครงการขุดลอกฝายน้ำล้น บ้านควนออก เป็นเงิน 14,200.- บาท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14,200.-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49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สายยุทธศาสตร์  เป็นนเงิน  364,000.- บาท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364,000.-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ก่อสร้างหอถังประปาแบบโครงสร้างเหล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็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กและขยายท่อเมน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ต์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ประปา บ้านควนออก เป็นเงิน 415,000.- บาท 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(อยู่ระหว่างดำเนินการ)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415,000.-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51,967,300.-บาท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tabs>
          <w:tab w:val="left" w:pos="1418"/>
        </w:tabs>
        <w:spacing w:before="240" w:after="0" w:line="240" w:lineRule="auto"/>
        <w:jc w:val="thaiDistribute"/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  <w:t>8.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นโยบายการพัฒนาทางเศรษฐกิจ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หัวใจหลักของการพัฒนาทางด้านเศรษฐกิจ คือ การจัดหารายได้ให้กับองค์การบริหารส่วนตำบลบางขัน เพื่อนำไปใช้ จ่ายในโครงการต่าง ๆ และเสริมสร้างพัฒนารายได้ให้กับประชาชน เพื่อให้ประชาชนมีรายได้ เพิ่มมากขึ้น มีคุณภาพชีวิตที่ดีขึ้นเป็นการพัฒนาเศรษฐกิจอย่างยั่งยืน พร้อมน้อมนำแนวปรัชญาเศรษฐกิจพอเพียงของ</w:t>
      </w:r>
      <w:r w:rsidRPr="00105446">
        <w:rPr>
          <w:rFonts w:ascii="TH SarabunIT๙" w:eastAsia="SimSun" w:hAnsi="TH SarabunIT๙" w:cs="TH SarabunIT๙"/>
          <w:color w:val="202122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พระบาทสมเด็จพระบรมชนกา</w:t>
      </w:r>
      <w:proofErr w:type="spellStart"/>
      <w:r w:rsidRPr="00105446">
        <w:rPr>
          <w:rFonts w:ascii="TH SarabunIT๙" w:eastAsia="SimSun" w:hAnsi="TH SarabunIT๙" w:cs="TH SarabunIT๙"/>
          <w:color w:val="202122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ธิเบ</w:t>
      </w:r>
      <w:proofErr w:type="spellEnd"/>
      <w:r w:rsidRPr="00105446">
        <w:rPr>
          <w:rFonts w:ascii="TH SarabunIT๙" w:eastAsia="SimSun" w:hAnsi="TH SarabunIT๙" w:cs="TH SarabunIT๙"/>
          <w:color w:val="202122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ศร มหาภูมิพลอดุลยเดชมหาราช บรมนาถบพิตร</w:t>
      </w:r>
      <w:r w:rsidRPr="00105446">
        <w:rPr>
          <w:rFonts w:ascii="TH SarabunIT๙" w:eastAsia="SimSun" w:hAnsi="TH SarabunIT๙" w:cs="TH SarabunIT๙"/>
          <w:color w:val="202122"/>
          <w:kern w:val="0"/>
          <w:sz w:val="32"/>
          <w:szCs w:val="32"/>
          <w:shd w:val="clear" w:color="auto" w:fill="FFFFFF"/>
          <w:lang w:eastAsia="zh-CN"/>
          <w14:ligatures w14:val="none"/>
        </w:rPr>
        <w:t> 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มาเป็นแนวทางในการดำเนินงาน  มีดังนี้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1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การพัฒนารายได้ขององค์การบริหารส่วนตำบลบางขัน เพื่อให้องค์การบริหารส่วนตำบลบางขัน มีรายได้เพียงพอที่จะพัฒนาในด้าน ต่าง ๆ ตามนโยบายที่วางไว้ ในส่วนของการจัดเก็บรายได้นั้นจะยึดหลักการจัดเก็บ รายได้อย่างทั่วถึง เป็นธรรม เพื่อมิให้ประชาชนเดือดร้อน พร้อมทั้งจัดระบบอํานวยความสะดวกให้กับประชาชนในการชำระภาษี มีการให้บริการรับชำระภาษี แบบเคลื่อนที่  และ</w:t>
      </w:r>
      <w:r w:rsidRPr="00105446">
        <w:rPr>
          <w:rFonts w:ascii="TH SarabunIT๙" w:eastAsia="SimSun" w:hAnsi="TH SarabunIT๙" w:cs="TH SarabunIT๙"/>
          <w:i/>
          <w:iCs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เสียภาษีทางอิเล็กทรอนิกส์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 ในขณะเดียวกันก็จำเป็นต้องจัดหางบประมาณจากภายนอกเข้ามา สนับสนุนการดำเนินงาน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lastRenderedPageBreak/>
        <w:t>โดยการจัดทำโครงการขอรับการสนับสนุนงบประมาณจาก กระทรวง/กรม จังหวัด  องค์การบริหารส่วนจังหวัด หรือส่วนราชการต่าง ๆ ที่เกี่ยวข้อง เพื่อให้มีงบประมาณมาพัฒนาองค์การบริหารส่วนตำบลบางขันอย่างต่อเนื่อง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2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ส่งเสริมกระบวนการเรียนรู้ภาคการเกษตร และพัฒนาอาชีพต่าง ๆ ที่เหมาะสมกับ สภาวะและบริบทของท้องถิ่น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spacing w:val="-20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spacing w:val="-20"/>
          <w:kern w:val="0"/>
          <w:sz w:val="32"/>
          <w:szCs w:val="32"/>
          <w:lang w:eastAsia="zh-CN"/>
          <w14:ligatures w14:val="none"/>
        </w:rPr>
        <w:tab/>
      </w:r>
      <w:proofErr w:type="gramStart"/>
      <w:r w:rsidRPr="00105446">
        <w:rPr>
          <w:rFonts w:ascii="TH SarabunIT๙" w:eastAsia="SimSun" w:hAnsi="TH SarabunIT๙" w:cs="TH SarabunIT๙"/>
          <w:spacing w:val="-20"/>
          <w:kern w:val="0"/>
          <w:sz w:val="32"/>
          <w:szCs w:val="32"/>
          <w:lang w:eastAsia="zh-CN"/>
          <w14:ligatures w14:val="none"/>
        </w:rPr>
        <w:t xml:space="preserve">3 </w:t>
      </w:r>
      <w:r w:rsidRPr="00105446">
        <w:rPr>
          <w:rFonts w:ascii="TH SarabunIT๙" w:eastAsia="SimSun" w:hAnsi="TH SarabunIT๙" w:cs="TH SarabunIT๙"/>
          <w:spacing w:val="-20"/>
          <w:kern w:val="0"/>
          <w:sz w:val="32"/>
          <w:szCs w:val="32"/>
          <w:cs/>
          <w:lang w:eastAsia="zh-CN"/>
          <w14:ligatures w14:val="none"/>
        </w:rPr>
        <w:t xml:space="preserve"> ส่งเสริมและสนับสนุนให้ประชาชนน้อมนำแนวทางเศรษฐกิจพอเพียงมาใช้ในการดำรง</w:t>
      </w:r>
      <w:proofErr w:type="gramEnd"/>
      <w:r w:rsidRPr="00105446">
        <w:rPr>
          <w:rFonts w:ascii="TH SarabunIT๙" w:eastAsia="SimSun" w:hAnsi="TH SarabunIT๙" w:cs="TH SarabunIT๙"/>
          <w:spacing w:val="-20"/>
          <w:kern w:val="0"/>
          <w:sz w:val="32"/>
          <w:szCs w:val="32"/>
          <w:cs/>
          <w:lang w:eastAsia="zh-CN"/>
          <w14:ligatures w14:val="none"/>
        </w:rPr>
        <w:t xml:space="preserve"> ชีพปัจจุบัน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4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จะดำเนินการผลักดันโครงการจุดท่องเที่ยวใหม่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ๆ  เพื่อส่งเสริมการท่องเที่ยวและกระตุ้นเศรษฐกิจในชุมชน</w:t>
      </w:r>
      <w:proofErr w:type="gramEnd"/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ab/>
      </w: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โครงการจัดทำสิ่งอำนวยความสะดวกในแหล่งท่องเที่ยว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๙๔,๖๐๐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โครงการอนุรักษ์พันธุกรรมพืชอันเนื่องมาจากพระราชดำริสมเด็จพระเทพฯ(</w:t>
            </w:r>
            <w:proofErr w:type="spellStart"/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อพ</w:t>
            </w:r>
            <w:proofErr w:type="spellEnd"/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.สธ.)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๔๖,๘๐๐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โครงการส่งเสริมการท่องเที่ยวเชิงอนุรักษ์เกษตรและวิถีพอเพียง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๙,๓๐๐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โครงการส่งเสริมและพัฒนาการประกอบอาชีพทางการเกษตรในพื้นที่ตำบลบางขัน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๙,๓๐๐.-บาท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โครงการอบรมเชิงปฏิบัติการการจัดทำปุ๋ยอินทรีย์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๙,๓๐๐.-บาท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16๙,๓00.-บาท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  <w:t>9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. นโยบายการพัฒนาด้านการเมือง การบริหาร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การดำเนินกิจกรรมทางด้านการเมือง การจัดการบริหาร นับว่าเป็นกระบวนการที่สำคัญที่ จะผลักดันให้การบริหารงานในด้านต่าง ๆ ของ  องค์การบริหารส่วนตำบลบางขัน ประสบผลสำเร็จ ดังนั้นเพื่อให้การ ดำเนินงานเป็นไปอย่างมีประสิทธิภาพ โดยคำนึงถึงประโยชน์ของประชาชนส่วนรวมเป็นหลัก จึงกำหนดแนวทางในการดำเนินการไว้ ดังนี้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1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ส่งเสริมสนับสนุนกระบวนการมีส่วนร่วมทางการบริหารและการเมือง ภายใต้ระบอบ ประชาธิปไตย โดยพัฒนากลไกการทำงานในรูปแบบสภาท้องถิ่น สมาชิกสภาท้องถิ่น ควบคู่ไปกับการพัฒนาระบอบประชาธิปไตยของชุมชนและภาคประชาสังคม โดยเปิด โอกาสให้ประชาชนได้เสนอความคิดเห็น ข้อเสนอแนะการทำงานของผู้บริหาร ได้ตลอดเวลา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2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ดำเนินการบริหารงานองค์การบริหารส่วนตำบลบางขัน เพื่อรักษาประโยชน์ส่วนรวม อำนวยความสะดวกและ ให้บริการแก่ประชาชนตามหลักธรรมา</w:t>
      </w:r>
      <w:proofErr w:type="spell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ภิ</w:t>
      </w:r>
      <w:proofErr w:type="spell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บาลของการบริหารกิจการบ้านเมืองที่ดี โดยเปิดโอกาสให้ประชาชนเข้ามามีส่วนร่วมในการบริหารงานขององค์การบริหารส่วนตำบลบางขันในทุกขั้นตอน การบริหารงานเป็นไปอย่างโปร่งใส ตรวจสอบได้ จะเร่งรัดปรับปรุง ให้หน่วยงานต่าง ๆ พัฒนากระบวนการ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lastRenderedPageBreak/>
        <w:t>ทำงาน ให้สามารถเป็นหน่วยงานที่ให้บริการ ประชาชนได้อย่างรวดเร็วมีประสิทธิภาพ พร้อมทั้งมีการสนับสนุนส่งเสริมการศึกษา การสร้างกระบวนการเรียนรู้ และการจัดการความรู้ เพื่อพัฒนาศักยภาพและ ยกระดับแก่ สมาชิกสภาท้องถิ่น ข้าราชการและพนักงาน ซึ่งเป็นทรัพยากรบุคคล ที่สำคัญขององค์การบริหารส่วนตำบลบางขัน เพื่อรองรับการบริการแต่ละด้านให้เกิดประโยชน์ สูงสุดต่อประชาชน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3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จะเร่งรัดพัฒนาเครื่องมือ เครื่องใช้ในการปฏิบัติงาน นำระบบเทคโนโลยีสารสนเทศ เข้ามาใช้เพื่อให้สามารถให้บริการข้อมูลข่าวสารแก่ประชาชนได้อย่างรวดเร็ว มีประสิทธิภาพ จัดให้มีการฝึกอบรมสัมมนา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และพัฒนาข้าราชการ  พนักงาน</w:t>
      </w:r>
      <w:proofErr w:type="gram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 ลูกจ้างขององค์การบริหารส่วนตำบลบางขัน อย่างต่อเนื่อง เพื่อเพิ่มขีดความสามารถและพัฒนาการให้บริการ เพื่อให้สามารถให้บริการแก่ประชาชนด้วยความรวดเร็ว มีประสิทธิภาพและประชาชน พึงพอใจ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โครงการสร้างจิตสำนึกป้องกันและต่อต้านการทุจริต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๑๐,๐๐๐.-บาท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โครงการเพิ่มประสิทธิภาพในการปฏิบัติงาน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๑๔,๘๕๐.-บาท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โครงการจิตอาสาเพื่อพัฒนาชุมชนตำบลบางขัน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ไม่มีงบประมาณ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จัดซื้อเครื่องถ่ายเอกสารระบบดิจิตอล(ขาวดำ) (บริหาร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87,500.-บาท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จัดซื้อเครื่องปรับอากาศ แบบแยกส่วน (ราคารวมค่าติดตั้ง)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46,100.-บาท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จัดซื้อโต๊ะหมู่บูชา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8,400.-บาท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จัดซื้อเครื่องคอมพิวเตอร์สำหรับงานประมวลผล สำนักปลัด อบต.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22,000.-บาท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จัดซื้อเครื่องพิมพ์แบบฉีดหมึก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12,600.-บาท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จัดซื้อชั้นเก็บเอกสารเหล็ก2ชั้น 20 ช่อง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จัดซื้อเครื่องคอมพิวเตอร์โน้ตบุ๊ก(ฝ่ายวิเคราะห์)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22,000.-บาท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11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จัดซื้อเครื่องพิมพ์เลเซอร์ สี                (ฝ่ายวิเคราะห์)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12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จัดซื้อตู้เก็บเอกสาร 4 ชั้น 40 ช่อง (กองคลัง)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9,800.-บาท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จัดซื้อเครื่องคอมพิวเตอร์ (กองคลัง)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22,845.-บาท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จัดซื้อเครื่องพิมพ์ (กองคลัง)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9,880.-บาท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จัดซื้อเก้าอี้ทำงาน (กองการศึกษา)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3,700.-บาท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จัดซื้อตู้เก็บเอกสาร (กองการศึกษา)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9,800.-บาท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จัดซื้อโต๊ะทำงาน(กองการศึกษา)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5,900.-บาท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lastRenderedPageBreak/>
              <w:t>18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จัดซื้อโต๊ะทำงานเหล็กพร้อมกระจกวางบนโต๊ะ(กองการศึกษา)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11,000.-บาท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19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จัดซื้อโต๊ะพับเอนกประสงค์ (กองการศึกษา)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17,000.-บาท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จัดซื้อเครื่องพิมพ์เลเซอร์(กองการศึกษา)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8,900.-บาท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21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จัดซื้อกล้องระดับ (กองช่าง)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3๐,๕๐๐.-บาท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22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จัดซื้อไม้สต</w:t>
            </w:r>
            <w:proofErr w:type="spellStart"/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๊าฟอลู</w:t>
            </w:r>
            <w:proofErr w:type="spellEnd"/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มิเนียมแบบชัก</w:t>
            </w:r>
          </w:p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(กองช่าง)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จัดซื้อล้อวัดระยะแบบอนาล็อก(กองช่าง)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จัดซื้อเครื่องคอมพิวเตอร์ (กองช่าง)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2๑,๙๙๐.-บาท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จัดซื้อเครื่องพิมพ์แบบฉีดหมึก(กองช่าง)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6,300.-บาท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417,065.-บาท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FD4F7F" w:rsidRDefault="00FD4F7F" w:rsidP="00FD4F7F">
      <w:pPr>
        <w:spacing w:after="0" w:line="240" w:lineRule="auto"/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  <w:r w:rsidRPr="00FD4F7F">
        <w:rPr>
          <w:rFonts w:ascii="TH SarabunIT๙" w:eastAsia="SimSun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>ปัญหา/อุปสรรค</w:t>
      </w:r>
    </w:p>
    <w:p w:rsidR="00FD4F7F" w:rsidRPr="00FD4F7F" w:rsidRDefault="00FD4F7F" w:rsidP="00FD4F7F">
      <w:pPr>
        <w:spacing w:after="0" w:line="240" w:lineRule="auto"/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624B66" w:rsidRPr="00673663" w:rsidRDefault="00624B66" w:rsidP="00624B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73663">
        <w:rPr>
          <w:rFonts w:ascii="TH SarabunIT๙" w:hAnsi="TH SarabunIT๙" w:cs="TH SarabunIT๙"/>
          <w:sz w:val="32"/>
          <w:szCs w:val="32"/>
          <w:cs/>
        </w:rPr>
        <w:t>จากการดำเนินการติดตามและประเมินผลแผนพัฒนาท้องถิ่น (พ.ศ. ๒๕๖๑ - ๒๕๖๕) ของ</w:t>
      </w:r>
    </w:p>
    <w:p w:rsidR="00624B66" w:rsidRPr="00673663" w:rsidRDefault="00624B66" w:rsidP="00624B66">
      <w:pPr>
        <w:rPr>
          <w:rFonts w:ascii="TH SarabunIT๙" w:hAnsi="TH SarabunIT๙" w:cs="TH SarabunIT๙"/>
          <w:sz w:val="32"/>
          <w:szCs w:val="32"/>
        </w:rPr>
      </w:pPr>
      <w:r w:rsidRPr="0067366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673663">
        <w:rPr>
          <w:rFonts w:ascii="TH SarabunIT๙" w:hAnsi="TH SarabunIT๙" w:cs="TH SarabunIT๙"/>
          <w:sz w:val="32"/>
          <w:szCs w:val="32"/>
          <w:cs/>
        </w:rPr>
        <w:t xml:space="preserve"> ประจำปี ๒๕๖๔ พบว่าปัญหาและอุปสรรคในการปฏิบัติงาน มีดังนี้</w:t>
      </w:r>
    </w:p>
    <w:p w:rsidR="00624B66" w:rsidRPr="00673663" w:rsidRDefault="00624B66" w:rsidP="00624B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673663">
        <w:rPr>
          <w:rFonts w:ascii="TH SarabunIT๙" w:hAnsi="TH SarabunIT๙" w:cs="TH SarabunIT๙"/>
          <w:sz w:val="32"/>
          <w:szCs w:val="32"/>
          <w:cs/>
        </w:rPr>
        <w:t>. จำนวนเงินงบประมาณขององค์การบริหารส่วนตำบล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นาท</w:t>
      </w:r>
      <w:r w:rsidRPr="00673663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73663">
        <w:rPr>
          <w:rFonts w:ascii="TH SarabunIT๙" w:hAnsi="TH SarabunIT๙" w:cs="TH SarabunIT๙"/>
          <w:sz w:val="32"/>
          <w:szCs w:val="32"/>
          <w:cs/>
        </w:rPr>
        <w:t xml:space="preserve"> ที่ใช้ในการบริหารงานในแต่ละปี</w:t>
      </w:r>
    </w:p>
    <w:p w:rsidR="00624B66" w:rsidRPr="00673663" w:rsidRDefault="00624B66" w:rsidP="00624B66">
      <w:pPr>
        <w:rPr>
          <w:rFonts w:ascii="TH SarabunIT๙" w:hAnsi="TH SarabunIT๙" w:cs="TH SarabunIT๙"/>
          <w:sz w:val="32"/>
          <w:szCs w:val="32"/>
        </w:rPr>
      </w:pPr>
      <w:r w:rsidRPr="00673663">
        <w:rPr>
          <w:rFonts w:ascii="TH SarabunIT๙" w:hAnsi="TH SarabunIT๙" w:cs="TH SarabunIT๙"/>
          <w:sz w:val="32"/>
          <w:szCs w:val="32"/>
          <w:cs/>
        </w:rPr>
        <w:t>มีจำนวนจำกัด ไม่เพียงพอต่อการดำเนินงานแก้ไขปัญหาความเดือดร้อนของประชาชนในท้องถิ่น</w:t>
      </w:r>
    </w:p>
    <w:p w:rsidR="00624B66" w:rsidRPr="00673663" w:rsidRDefault="00624B66" w:rsidP="00624B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</w:t>
      </w:r>
      <w:r w:rsidRPr="00673663">
        <w:rPr>
          <w:rFonts w:ascii="TH SarabunIT๙" w:hAnsi="TH SarabunIT๙" w:cs="TH SarabunIT๙"/>
          <w:sz w:val="32"/>
          <w:szCs w:val="32"/>
          <w:cs/>
        </w:rPr>
        <w:t>จำนวนงบประมาณที่จัดสรรในบางโครงการหรือกิจกรรมมีน้อยเกินไป ไม่เพียงพอที่จะ</w:t>
      </w:r>
    </w:p>
    <w:p w:rsidR="00624B66" w:rsidRDefault="00624B66" w:rsidP="00624B66">
      <w:pPr>
        <w:rPr>
          <w:rFonts w:ascii="TH SarabunIT๙" w:hAnsi="TH SarabunIT๙" w:cs="TH SarabunIT๙"/>
          <w:sz w:val="32"/>
          <w:szCs w:val="32"/>
        </w:rPr>
      </w:pPr>
      <w:r w:rsidRPr="00673663">
        <w:rPr>
          <w:rFonts w:ascii="TH SarabunIT๙" w:hAnsi="TH SarabunIT๙" w:cs="TH SarabunIT๙"/>
          <w:sz w:val="32"/>
          <w:szCs w:val="32"/>
          <w:cs/>
        </w:rPr>
        <w:t>ดำเนินการได้อย่างทั่วถึงแก่กลุ่มป้าหมายของประชาชนในพื้นที</w:t>
      </w:r>
    </w:p>
    <w:p w:rsidR="00624B66" w:rsidRPr="00673663" w:rsidRDefault="00624B66" w:rsidP="00624B6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366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ข้อเสนอแนะและความเห็นจากการติดตามและประเมินผลแผนพัฒนาท้องถิ่น</w:t>
      </w:r>
    </w:p>
    <w:p w:rsidR="00624B66" w:rsidRPr="00673663" w:rsidRDefault="00624B66" w:rsidP="00624B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73663">
        <w:rPr>
          <w:rFonts w:ascii="TH SarabunIT๙" w:hAnsi="TH SarabunIT๙" w:cs="TH SarabunIT๙"/>
          <w:sz w:val="32"/>
          <w:szCs w:val="32"/>
          <w:cs/>
        </w:rPr>
        <w:t>๑. ทางองค์การบริหารส่วนตำบล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บางขัน</w:t>
      </w:r>
      <w:r w:rsidRPr="00673663">
        <w:rPr>
          <w:rFonts w:ascii="TH SarabunIT๙" w:hAnsi="TH SarabunIT๙" w:cs="TH SarabunIT๙"/>
          <w:sz w:val="32"/>
          <w:szCs w:val="32"/>
          <w:cs/>
        </w:rPr>
        <w:t xml:space="preserve"> ควรเพิ่มประสิทธิภาพในการจัดเก็บรายได้ของ</w:t>
      </w:r>
    </w:p>
    <w:p w:rsidR="00624B66" w:rsidRPr="00673663" w:rsidRDefault="00624B66" w:rsidP="00624B66">
      <w:pPr>
        <w:rPr>
          <w:rFonts w:ascii="TH SarabunIT๙" w:hAnsi="TH SarabunIT๙" w:cs="TH SarabunIT๙"/>
          <w:sz w:val="32"/>
          <w:szCs w:val="32"/>
        </w:rPr>
      </w:pPr>
      <w:r w:rsidRPr="00673663">
        <w:rPr>
          <w:rFonts w:ascii="TH SarabunIT๙" w:hAnsi="TH SarabunIT๙" w:cs="TH SarabunIT๙"/>
          <w:sz w:val="32"/>
          <w:szCs w:val="32"/>
          <w:cs/>
        </w:rPr>
        <w:t>หน่วยงานที่ต้องจัดเก็บเองให้มากขึ้น รวมทั้งหาแนวทางและวิธีการจัดเก็บภาษีหรือเพิ่มรายได้ให้แก่หน่วยงาน</w:t>
      </w:r>
    </w:p>
    <w:p w:rsidR="00624B66" w:rsidRPr="00673663" w:rsidRDefault="00624B66" w:rsidP="00624B6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73663">
        <w:rPr>
          <w:rFonts w:ascii="TH SarabunIT๙" w:hAnsi="TH SarabunIT๙" w:cs="TH SarabunIT๙"/>
          <w:sz w:val="32"/>
          <w:szCs w:val="32"/>
          <w:cs/>
        </w:rPr>
        <w:t>. ควรพิจารณาจัดสรรงบประมาณรายโครงการหรือกิจกรรมให้มีความเหมาะสมกับปัญหา</w:t>
      </w:r>
    </w:p>
    <w:p w:rsidR="00FD4F7F" w:rsidRPr="00FD7D6B" w:rsidRDefault="00624B66" w:rsidP="00FD7D6B">
      <w:pPr>
        <w:rPr>
          <w:rFonts w:ascii="TH SarabunIT๙" w:hAnsi="TH SarabunIT๙" w:cs="TH SarabunIT๙" w:hint="cs"/>
          <w:sz w:val="32"/>
          <w:szCs w:val="32"/>
        </w:rPr>
      </w:pPr>
      <w:r w:rsidRPr="00673663">
        <w:rPr>
          <w:rFonts w:ascii="TH SarabunIT๙" w:hAnsi="TH SarabunIT๙" w:cs="TH SarabunIT๙"/>
          <w:sz w:val="32"/>
          <w:szCs w:val="32"/>
          <w:cs/>
        </w:rPr>
        <w:t>ความต้องการและเพียงพอต่อการดำเนินงาน</w:t>
      </w:r>
    </w:p>
    <w:p w:rsidR="00105446" w:rsidRPr="00105446" w:rsidRDefault="00105446" w:rsidP="00D913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โดย</w:t>
      </w:r>
    </w:p>
    <w:p w:rsidR="00105446" w:rsidRPr="00105446" w:rsidRDefault="00105446" w:rsidP="00FD7D6B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 w:hint="cs"/>
          <w:b/>
          <w:bCs/>
          <w:kern w:val="0"/>
          <w:sz w:val="32"/>
          <w:szCs w:val="32"/>
          <w:lang w:eastAsia="zh-CN"/>
          <w14:ligatures w14:val="none"/>
        </w:rPr>
      </w:pPr>
    </w:p>
    <w:p w:rsidR="00FD7D6B" w:rsidRDefault="00105446" w:rsidP="00FD7D6B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ab/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ab/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ab/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ab/>
      </w:r>
      <w:r>
        <w:rPr>
          <w:rFonts w:ascii="TH SarabunIT๙" w:eastAsia="AngsanaNew-Bold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           </w:t>
      </w:r>
      <w:r w:rsidR="00FD7D6B">
        <w:rPr>
          <w:rFonts w:ascii="TH SarabunIT๙" w:eastAsia="AngsanaNew-Bold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  </w:t>
      </w:r>
      <w:r>
        <w:rPr>
          <w:rFonts w:ascii="TH SarabunIT๙" w:eastAsia="AngsanaNew-Bold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>ดนัย ทิพย์ยา</w:t>
      </w:r>
      <w:r w:rsidR="00FD7D6B">
        <w:rPr>
          <w:rFonts w:ascii="TH SarabunIT๙" w:eastAsia="AngsanaNew-Bold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>น</w:t>
      </w:r>
    </w:p>
    <w:p w:rsidR="00105446" w:rsidRPr="00105446" w:rsidRDefault="00105446" w:rsidP="00FD7D6B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(นายดนัย  ทิพย์ยาน)</w:t>
      </w: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นายกองค์การบริหารส่วนตำบลบางขัน</w:t>
      </w: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/>
    <w:sectPr w:rsidR="00105446" w:rsidRPr="00105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75A68"/>
    <w:multiLevelType w:val="hybridMultilevel"/>
    <w:tmpl w:val="13EC9C98"/>
    <w:lvl w:ilvl="0" w:tplc="FD74E35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F522D8"/>
    <w:multiLevelType w:val="hybridMultilevel"/>
    <w:tmpl w:val="09B4B626"/>
    <w:lvl w:ilvl="0" w:tplc="88DA76A4">
      <w:start w:val="14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A35D2A"/>
    <w:multiLevelType w:val="hybridMultilevel"/>
    <w:tmpl w:val="C964BC7E"/>
    <w:lvl w:ilvl="0" w:tplc="E2B25D10">
      <w:numFmt w:val="bullet"/>
      <w:lvlText w:val="-"/>
      <w:lvlJc w:val="left"/>
      <w:pPr>
        <w:ind w:left="432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2C155040"/>
    <w:multiLevelType w:val="hybridMultilevel"/>
    <w:tmpl w:val="BCD4A928"/>
    <w:lvl w:ilvl="0" w:tplc="18F24BB4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780BE0"/>
    <w:multiLevelType w:val="hybridMultilevel"/>
    <w:tmpl w:val="8BEC4D02"/>
    <w:lvl w:ilvl="0" w:tplc="B22A9C08">
      <w:numFmt w:val="bullet"/>
      <w:lvlText w:val="-"/>
      <w:lvlJc w:val="left"/>
      <w:pPr>
        <w:ind w:left="432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5" w15:restartNumberingAfterBreak="0">
    <w:nsid w:val="3F0E4648"/>
    <w:multiLevelType w:val="hybridMultilevel"/>
    <w:tmpl w:val="9DA2BC1A"/>
    <w:lvl w:ilvl="0" w:tplc="BCB2953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F46249"/>
    <w:multiLevelType w:val="hybridMultilevel"/>
    <w:tmpl w:val="555AE3FC"/>
    <w:lvl w:ilvl="0" w:tplc="E942155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3063239">
    <w:abstractNumId w:val="3"/>
  </w:num>
  <w:num w:numId="2" w16cid:durableId="10016186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8742948">
    <w:abstractNumId w:val="6"/>
  </w:num>
  <w:num w:numId="4" w16cid:durableId="1380856058">
    <w:abstractNumId w:val="0"/>
  </w:num>
  <w:num w:numId="5" w16cid:durableId="333803247">
    <w:abstractNumId w:val="1"/>
  </w:num>
  <w:num w:numId="6" w16cid:durableId="379137621">
    <w:abstractNumId w:val="4"/>
  </w:num>
  <w:num w:numId="7" w16cid:durableId="5994083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46"/>
    <w:rsid w:val="00105446"/>
    <w:rsid w:val="00624B66"/>
    <w:rsid w:val="00C36DC8"/>
    <w:rsid w:val="00D91393"/>
    <w:rsid w:val="00FD4F7F"/>
    <w:rsid w:val="00FD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287B2"/>
  <w15:chartTrackingRefBased/>
  <w15:docId w15:val="{34BAFACA-FE2D-4719-8B1C-0C13CF15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105446"/>
  </w:style>
  <w:style w:type="paragraph" w:styleId="a3">
    <w:name w:val="List Paragraph"/>
    <w:basedOn w:val="a"/>
    <w:uiPriority w:val="34"/>
    <w:qFormat/>
    <w:rsid w:val="00105446"/>
    <w:pPr>
      <w:spacing w:after="200" w:line="276" w:lineRule="auto"/>
      <w:ind w:left="720"/>
      <w:contextualSpacing/>
    </w:pPr>
    <w:rPr>
      <w:rFonts w:ascii="Calibri" w:eastAsia="Calibri" w:hAnsi="Calibri" w:cs="Angsana New"/>
      <w:kern w:val="0"/>
      <w14:ligatures w14:val="none"/>
    </w:rPr>
  </w:style>
  <w:style w:type="table" w:styleId="a4">
    <w:name w:val="Table Grid"/>
    <w:basedOn w:val="a1"/>
    <w:uiPriority w:val="39"/>
    <w:rsid w:val="0010544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05446"/>
    <w:rPr>
      <w:i/>
      <w:iCs/>
    </w:rPr>
  </w:style>
  <w:style w:type="paragraph" w:styleId="a6">
    <w:name w:val="header"/>
    <w:basedOn w:val="a"/>
    <w:link w:val="a7"/>
    <w:uiPriority w:val="99"/>
    <w:unhideWhenUsed/>
    <w:rsid w:val="00105446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kern w:val="0"/>
      <w:sz w:val="24"/>
      <w:lang w:eastAsia="zh-CN"/>
      <w14:ligatures w14:val="none"/>
    </w:rPr>
  </w:style>
  <w:style w:type="character" w:customStyle="1" w:styleId="a7">
    <w:name w:val="หัวกระดาษ อักขระ"/>
    <w:basedOn w:val="a0"/>
    <w:link w:val="a6"/>
    <w:uiPriority w:val="99"/>
    <w:rsid w:val="00105446"/>
    <w:rPr>
      <w:rFonts w:ascii="Times New Roman" w:eastAsia="SimSun" w:hAnsi="Times New Roman" w:cs="Angsana New"/>
      <w:kern w:val="0"/>
      <w:sz w:val="24"/>
      <w:lang w:eastAsia="zh-CN"/>
      <w14:ligatures w14:val="none"/>
    </w:rPr>
  </w:style>
  <w:style w:type="paragraph" w:styleId="a8">
    <w:name w:val="footer"/>
    <w:basedOn w:val="a"/>
    <w:link w:val="a9"/>
    <w:uiPriority w:val="99"/>
    <w:unhideWhenUsed/>
    <w:rsid w:val="00105446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kern w:val="0"/>
      <w:sz w:val="24"/>
      <w:lang w:eastAsia="zh-CN"/>
      <w14:ligatures w14:val="none"/>
    </w:rPr>
  </w:style>
  <w:style w:type="character" w:customStyle="1" w:styleId="a9">
    <w:name w:val="ท้ายกระดาษ อักขระ"/>
    <w:basedOn w:val="a0"/>
    <w:link w:val="a8"/>
    <w:uiPriority w:val="99"/>
    <w:rsid w:val="00105446"/>
    <w:rPr>
      <w:rFonts w:ascii="Times New Roman" w:eastAsia="SimSun" w:hAnsi="Times New Roman" w:cs="Angsana New"/>
      <w:kern w:val="0"/>
      <w:sz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3410</Words>
  <Characters>19443</Characters>
  <Application>Microsoft Office Word</Application>
  <DocSecurity>0</DocSecurity>
  <Lines>162</Lines>
  <Paragraphs>45</Paragraphs>
  <ScaleCrop>false</ScaleCrop>
  <Company/>
  <LinksUpToDate>false</LinksUpToDate>
  <CharactersWithSpaces>22808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STP</dc:creator>
  <cp:keywords/>
  <dc:description/>
  <cp:lastModifiedBy>ACER</cp:lastModifiedBy>
  <cp:revision>2</cp:revision>
  <dcterms:created xsi:type="dcterms:W3CDTF">2023-04-29T02:23:00Z</dcterms:created>
  <dcterms:modified xsi:type="dcterms:W3CDTF">2023-04-29T02:23:00Z</dcterms:modified>
</cp:coreProperties>
</file>